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4481" w14:textId="77777777" w:rsidR="0051252A" w:rsidRDefault="0051252A" w:rsidP="0043491A">
      <w:r>
        <w:t>FORM 25</w:t>
      </w:r>
    </w:p>
    <w:tbl>
      <w:tblPr>
        <w:tblW w:w="99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76"/>
      </w:tblGrid>
      <w:tr w:rsidR="0051252A" w14:paraId="3C32737C" w14:textId="77777777" w:rsidTr="0043491A">
        <w:trPr>
          <w:trHeight w:val="1410"/>
        </w:trPr>
        <w:tc>
          <w:tcPr>
            <w:tcW w:w="1418" w:type="dxa"/>
          </w:tcPr>
          <w:p w14:paraId="1E42C170" w14:textId="77777777" w:rsidR="0051252A" w:rsidRDefault="008F267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2CDFA3F" wp14:editId="63064124">
                  <wp:extent cx="781050" cy="819150"/>
                  <wp:effectExtent l="0" t="0" r="0" b="0"/>
                  <wp:docPr id="1" name="Picture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</w:tcPr>
          <w:p w14:paraId="02039E7D" w14:textId="77777777" w:rsidR="0051252A" w:rsidRDefault="0051252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T.C.</w:t>
            </w:r>
          </w:p>
          <w:p w14:paraId="5FE3C8BF" w14:textId="77777777" w:rsidR="0051252A" w:rsidRDefault="0051252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AYDIN ADNAN MENDERES ÜNİVERSİTESİ</w:t>
            </w:r>
          </w:p>
          <w:p w14:paraId="40992F17" w14:textId="77777777" w:rsidR="0051252A" w:rsidRDefault="0051252A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SAĞLIK BİLİMLERİ ENSTİTÜSÜ </w:t>
            </w:r>
          </w:p>
          <w:p w14:paraId="4FB05ED2" w14:textId="77777777" w:rsidR="0051252A" w:rsidRDefault="005574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DOKTORA </w:t>
            </w:r>
            <w:r w:rsidR="0051252A">
              <w:rPr>
                <w:b/>
                <w:bCs/>
              </w:rPr>
              <w:t>TEZ ÖNERİSİ SAVUNMASI TUTANAK FORMU</w:t>
            </w:r>
          </w:p>
        </w:tc>
      </w:tr>
    </w:tbl>
    <w:p w14:paraId="768523AD" w14:textId="77777777" w:rsidR="0051252A" w:rsidRDefault="0051252A">
      <w:pPr>
        <w:rPr>
          <w:b/>
          <w:sz w:val="22"/>
        </w:rPr>
      </w:pPr>
    </w:p>
    <w:p w14:paraId="6CB6968F" w14:textId="77777777" w:rsidR="0051252A" w:rsidRDefault="0051252A">
      <w:pPr>
        <w:jc w:val="center"/>
        <w:rPr>
          <w:b/>
          <w:sz w:val="22"/>
        </w:rPr>
      </w:pPr>
    </w:p>
    <w:p w14:paraId="33BAEFC0" w14:textId="77777777" w:rsidR="0051252A" w:rsidRDefault="0051252A">
      <w:pPr>
        <w:rPr>
          <w:sz w:val="22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725"/>
      </w:tblGrid>
      <w:tr w:rsidR="0051252A" w14:paraId="660CC3FC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258C5FB6" w14:textId="77777777" w:rsidR="0051252A" w:rsidRPr="000B138C" w:rsidRDefault="00C56C02" w:rsidP="00B54FE5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 xml:space="preserve">Öğrencinin Adı </w:t>
            </w:r>
            <w:r w:rsidR="0051252A" w:rsidRPr="000B138C">
              <w:rPr>
                <w:rFonts w:eastAsia="Calibri"/>
                <w:b/>
                <w:sz w:val="22"/>
                <w:szCs w:val="22"/>
              </w:rPr>
              <w:t>Soyadı</w:t>
            </w:r>
          </w:p>
        </w:tc>
        <w:tc>
          <w:tcPr>
            <w:tcW w:w="4725" w:type="dxa"/>
            <w:vAlign w:val="center"/>
          </w:tcPr>
          <w:p w14:paraId="15407D1F" w14:textId="77777777" w:rsidR="0051252A" w:rsidRPr="000B138C" w:rsidRDefault="0051252A" w:rsidP="00B54FE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1252A" w14:paraId="39811260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12C77D75" w14:textId="77777777" w:rsidR="0051252A" w:rsidRPr="000B138C" w:rsidRDefault="0051252A" w:rsidP="00B54FE5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Öğrenci Numarası</w:t>
            </w:r>
          </w:p>
        </w:tc>
        <w:tc>
          <w:tcPr>
            <w:tcW w:w="4725" w:type="dxa"/>
            <w:vAlign w:val="center"/>
          </w:tcPr>
          <w:p w14:paraId="0A249BFE" w14:textId="77777777" w:rsidR="0051252A" w:rsidRPr="000B138C" w:rsidRDefault="0051252A" w:rsidP="00B54FE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4A5E7C9D" w14:textId="77777777" w:rsidTr="00C17AA2">
        <w:trPr>
          <w:trHeight w:val="252"/>
          <w:jc w:val="center"/>
        </w:trPr>
        <w:tc>
          <w:tcPr>
            <w:tcW w:w="4957" w:type="dxa"/>
            <w:shd w:val="clear" w:color="auto" w:fill="auto"/>
            <w:vAlign w:val="center"/>
          </w:tcPr>
          <w:p w14:paraId="7ED9E0C2" w14:textId="651C02C4" w:rsidR="000B138C" w:rsidRPr="00C17AA2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C17AA2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7906AD1" w14:textId="77777777" w:rsidR="000B138C" w:rsidRPr="00C17AA2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301B0856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27AAC212" w14:textId="77777777" w:rsidR="000B138C" w:rsidRPr="000B138C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4725" w:type="dxa"/>
            <w:vAlign w:val="center"/>
          </w:tcPr>
          <w:p w14:paraId="5CE3F42B" w14:textId="77777777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7F021C38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181BA89B" w14:textId="77777777" w:rsidR="000B138C" w:rsidRPr="000B138C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Doktora Yeterlik Sınav Tarihi</w:t>
            </w:r>
          </w:p>
        </w:tc>
        <w:tc>
          <w:tcPr>
            <w:tcW w:w="4725" w:type="dxa"/>
            <w:vAlign w:val="center"/>
          </w:tcPr>
          <w:p w14:paraId="78200238" w14:textId="77777777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503E5DEB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0F01968B" w14:textId="77777777" w:rsidR="000B138C" w:rsidRPr="000B138C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Tez Konusu</w:t>
            </w:r>
          </w:p>
        </w:tc>
        <w:tc>
          <w:tcPr>
            <w:tcW w:w="4725" w:type="dxa"/>
            <w:vAlign w:val="center"/>
          </w:tcPr>
          <w:p w14:paraId="4AF91242" w14:textId="77777777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59B3567F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03A5E873" w14:textId="7DBFE50C" w:rsidR="000B138C" w:rsidRPr="000B138C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Tez Önerisi Savunması Şekli</w:t>
            </w:r>
            <w:r w:rsidR="003A7125">
              <w:rPr>
                <w:rFonts w:eastAsia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4725" w:type="dxa"/>
            <w:vAlign w:val="center"/>
          </w:tcPr>
          <w:p w14:paraId="0ED342B8" w14:textId="46D8DD81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  <w:r w:rsidRPr="000B138C">
              <w:rPr>
                <w:b/>
                <w:sz w:val="22"/>
                <w:szCs w:val="22"/>
              </w:rPr>
              <w:t>Yüz yüze</w:t>
            </w:r>
            <w:r w:rsidRPr="000B138C">
              <w:rPr>
                <w:sz w:val="22"/>
                <w:szCs w:val="22"/>
              </w:rPr>
              <w:t xml:space="preserve"> </w:t>
            </w:r>
            <w:r w:rsidRPr="000B138C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  <w:szCs w:val="22"/>
                </w:rPr>
                <w:id w:val="-14664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138C">
                  <w:rPr>
                    <w:rFonts w:ascii="MS Gothic" w:eastAsia="MS Gothic" w:hAnsi="MS Gothic" w:hint="eastAsia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0B138C">
              <w:rPr>
                <w:bCs/>
                <w:color w:val="000000"/>
                <w:sz w:val="22"/>
                <w:szCs w:val="22"/>
              </w:rPr>
              <w:t xml:space="preserve">          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B138C">
              <w:rPr>
                <w:b/>
                <w:sz w:val="22"/>
                <w:szCs w:val="22"/>
              </w:rPr>
              <w:t xml:space="preserve">Uzaktan </w:t>
            </w:r>
            <w:sdt>
              <w:sdtPr>
                <w:rPr>
                  <w:bCs/>
                  <w:sz w:val="22"/>
                  <w:szCs w:val="22"/>
                </w:rPr>
                <w:id w:val="21217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138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B138C">
              <w:rPr>
                <w:b/>
                <w:color w:val="000000"/>
                <w:sz w:val="22"/>
                <w:szCs w:val="22"/>
              </w:rPr>
              <w:t xml:space="preserve">     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B138C">
              <w:rPr>
                <w:b/>
                <w:color w:val="00000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B138C">
              <w:rPr>
                <w:b/>
                <w:color w:val="000000"/>
                <w:sz w:val="22"/>
                <w:szCs w:val="22"/>
              </w:rPr>
              <w:t xml:space="preserve"> Hibrit</w:t>
            </w:r>
            <w:r w:rsidRPr="000B138C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388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138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0B138C">
              <w:rPr>
                <w:b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B138C" w14:paraId="4CC04938" w14:textId="77777777" w:rsidTr="000B138C">
        <w:trPr>
          <w:trHeight w:val="252"/>
          <w:jc w:val="center"/>
        </w:trPr>
        <w:tc>
          <w:tcPr>
            <w:tcW w:w="4957" w:type="dxa"/>
            <w:vAlign w:val="center"/>
          </w:tcPr>
          <w:p w14:paraId="500A352E" w14:textId="77777777" w:rsidR="000B138C" w:rsidRPr="000B138C" w:rsidRDefault="000B138C" w:rsidP="000B138C">
            <w:pPr>
              <w:rPr>
                <w:rFonts w:eastAsia="Calibri"/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 xml:space="preserve">Tez Önerisi Savunma Sınavı Yeri, Tarihi ve Saati </w:t>
            </w:r>
          </w:p>
        </w:tc>
        <w:tc>
          <w:tcPr>
            <w:tcW w:w="4725" w:type="dxa"/>
            <w:vAlign w:val="center"/>
          </w:tcPr>
          <w:p w14:paraId="32A706E5" w14:textId="77777777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B138C" w14:paraId="252F1DFA" w14:textId="77777777" w:rsidTr="000B138C">
        <w:trPr>
          <w:trHeight w:val="119"/>
          <w:jc w:val="center"/>
        </w:trPr>
        <w:tc>
          <w:tcPr>
            <w:tcW w:w="4957" w:type="dxa"/>
            <w:vAlign w:val="center"/>
          </w:tcPr>
          <w:p w14:paraId="07C5D4DF" w14:textId="61E4DA95" w:rsidR="000B138C" w:rsidRPr="000B138C" w:rsidRDefault="000B138C" w:rsidP="000B138C">
            <w:pPr>
              <w:rPr>
                <w:b/>
                <w:sz w:val="22"/>
                <w:szCs w:val="22"/>
              </w:rPr>
            </w:pPr>
            <w:r w:rsidRPr="000B138C">
              <w:rPr>
                <w:rFonts w:eastAsia="Calibri"/>
                <w:b/>
                <w:sz w:val="22"/>
                <w:szCs w:val="22"/>
              </w:rPr>
              <w:t>Tez Önerisi Savunma Sınavı Şekli Uzaktan veya Hibrit ise Toplantı Bağlantı L</w:t>
            </w:r>
            <w:r w:rsidRPr="000B138C">
              <w:rPr>
                <w:b/>
                <w:sz w:val="22"/>
                <w:szCs w:val="22"/>
              </w:rPr>
              <w:t>inki</w:t>
            </w:r>
          </w:p>
        </w:tc>
        <w:tc>
          <w:tcPr>
            <w:tcW w:w="4725" w:type="dxa"/>
            <w:vAlign w:val="center"/>
          </w:tcPr>
          <w:p w14:paraId="4B84153A" w14:textId="77777777" w:rsidR="000B138C" w:rsidRPr="000B138C" w:rsidRDefault="000B138C" w:rsidP="000B138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B9DB360" w14:textId="21206705" w:rsidR="0051252A" w:rsidRDefault="003C4E3B" w:rsidP="003C4E3B">
      <w:pPr>
        <w:ind w:left="-284" w:right="-284"/>
        <w:jc w:val="both"/>
        <w:rPr>
          <w:sz w:val="22"/>
        </w:rPr>
      </w:pPr>
      <w:r>
        <w:rPr>
          <w:sz w:val="20"/>
        </w:rPr>
        <w:t>*</w:t>
      </w:r>
      <w:r w:rsidR="002F487A">
        <w:rPr>
          <w:sz w:val="20"/>
        </w:rPr>
        <w:t xml:space="preserve"> </w:t>
      </w:r>
      <w:r>
        <w:rPr>
          <w:sz w:val="20"/>
        </w:rPr>
        <w:t>TİK</w:t>
      </w:r>
      <w:r w:rsidRPr="007629C4">
        <w:rPr>
          <w:sz w:val="20"/>
        </w:rPr>
        <w:t xml:space="preserve">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>
        <w:rPr>
          <w:sz w:val="20"/>
          <w:szCs w:val="22"/>
        </w:rPr>
        <w:t>TİK</w:t>
      </w:r>
      <w:r w:rsidRPr="006A1540">
        <w:rPr>
          <w:sz w:val="20"/>
          <w:szCs w:val="22"/>
        </w:rPr>
        <w:t xml:space="preserve">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</w:p>
    <w:p w14:paraId="0BF71C28" w14:textId="77777777" w:rsidR="0051252A" w:rsidRDefault="0051252A">
      <w:pPr>
        <w:ind w:left="-900" w:right="-828" w:firstLine="900"/>
        <w:jc w:val="both"/>
        <w:rPr>
          <w:sz w:val="22"/>
          <w:szCs w:val="18"/>
        </w:rPr>
      </w:pPr>
    </w:p>
    <w:p w14:paraId="21FFD970" w14:textId="77777777" w:rsidR="0051252A" w:rsidRDefault="0051252A" w:rsidP="004948BD">
      <w:pPr>
        <w:ind w:left="-284"/>
        <w:jc w:val="both"/>
      </w:pPr>
      <w:r>
        <w:t xml:space="preserve">Yukarıda kimlik bilgileri verilen öğrenci </w:t>
      </w:r>
      <w:r w:rsidR="00565843">
        <w:t xml:space="preserve">tez önerisini, tez izleme komitesi </w:t>
      </w:r>
      <w:r>
        <w:t>önünde savunmuş olup, sonuç aşağıda belirtilmiştir.</w:t>
      </w:r>
    </w:p>
    <w:p w14:paraId="6F456C49" w14:textId="77777777" w:rsidR="0051252A" w:rsidRDefault="0051252A">
      <w:pPr>
        <w:ind w:left="-284" w:firstLine="284"/>
      </w:pPr>
    </w:p>
    <w:p w14:paraId="55581B1D" w14:textId="167873DC" w:rsidR="0051252A" w:rsidRDefault="0051252A" w:rsidP="004948BD">
      <w:pPr>
        <w:spacing w:before="120"/>
        <w:ind w:left="-284"/>
        <w:jc w:val="both"/>
      </w:pPr>
      <w:r>
        <w:t xml:space="preserve">Tez </w:t>
      </w:r>
      <w:r w:rsidR="004948BD">
        <w:t xml:space="preserve">izleme komitesi </w:t>
      </w:r>
      <w:r>
        <w:t xml:space="preserve">yukarıda kimlik bilgileri verilen öğrencinin tez önerisini incelemiş ve sözlü savunması sonunda </w:t>
      </w:r>
      <w:r w:rsidR="004948BD">
        <w:t xml:space="preserve">tez önerisini </w:t>
      </w:r>
      <w:r>
        <w:rPr>
          <w:b/>
        </w:rPr>
        <w:t xml:space="preserve">kabul </w:t>
      </w:r>
      <w:sdt>
        <w:sdtPr>
          <w:rPr>
            <w:b/>
          </w:rPr>
          <w:id w:val="-42032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7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Cs/>
          <w:color w:val="000000"/>
        </w:rPr>
        <w:t xml:space="preserve"> </w:t>
      </w:r>
      <w:r>
        <w:rPr>
          <w:b/>
        </w:rPr>
        <w:t>/ re</w:t>
      </w:r>
      <w:r w:rsidR="00105FAD">
        <w:rPr>
          <w:b/>
        </w:rPr>
        <w:t>t</w:t>
      </w:r>
      <w:r>
        <w:rPr>
          <w:b/>
        </w:rPr>
        <w:t xml:space="preserve"> </w:t>
      </w:r>
      <w:r>
        <w:rPr>
          <w:rFonts w:ascii="Wingdings" w:hAnsi="Wingdings"/>
        </w:rPr>
        <w:t></w:t>
      </w:r>
      <w:r>
        <w:rPr>
          <w:bCs/>
          <w:color w:val="000000"/>
        </w:rPr>
        <w:t xml:space="preserve"> </w:t>
      </w:r>
      <w:r>
        <w:t xml:space="preserve">ederek </w:t>
      </w:r>
      <w:r>
        <w:rPr>
          <w:b/>
        </w:rPr>
        <w:t xml:space="preserve">oybirliği </w:t>
      </w:r>
      <w:sdt>
        <w:sdtPr>
          <w:rPr>
            <w:b/>
          </w:rPr>
          <w:id w:val="165162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7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Cs/>
          <w:color w:val="000000"/>
        </w:rPr>
        <w:t xml:space="preserve"> </w:t>
      </w:r>
      <w:r>
        <w:rPr>
          <w:b/>
        </w:rPr>
        <w:t xml:space="preserve">/ oyçokluğu </w:t>
      </w:r>
      <w:sdt>
        <w:sdtPr>
          <w:rPr>
            <w:b/>
          </w:rPr>
          <w:id w:val="-21805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67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Cs/>
          <w:color w:val="000000"/>
        </w:rPr>
        <w:t xml:space="preserve"> </w:t>
      </w:r>
      <w:r>
        <w:t>ile karar vermiştir.</w:t>
      </w:r>
    </w:p>
    <w:p w14:paraId="30150546" w14:textId="77777777" w:rsidR="0051252A" w:rsidRDefault="0051252A">
      <w:pPr>
        <w:spacing w:before="120"/>
        <w:ind w:left="-720" w:right="-828" w:firstLine="720"/>
        <w:jc w:val="both"/>
      </w:pPr>
    </w:p>
    <w:p w14:paraId="264F53CD" w14:textId="77777777" w:rsidR="006A5828" w:rsidRDefault="006A5828">
      <w:pPr>
        <w:jc w:val="both"/>
        <w:rPr>
          <w:bCs/>
          <w:color w:val="000000"/>
        </w:rPr>
      </w:pPr>
    </w:p>
    <w:p w14:paraId="5FAD7238" w14:textId="77777777" w:rsidR="001B099F" w:rsidRDefault="001B099F">
      <w:pPr>
        <w:jc w:val="both"/>
        <w:rPr>
          <w:bCs/>
          <w:color w:val="000000"/>
        </w:rPr>
      </w:pPr>
    </w:p>
    <w:p w14:paraId="65440390" w14:textId="4E7980CF" w:rsidR="0051252A" w:rsidRPr="00794899" w:rsidRDefault="0051252A" w:rsidP="001B099F">
      <w:pPr>
        <w:ind w:hanging="284"/>
        <w:jc w:val="both"/>
        <w:rPr>
          <w:b/>
          <w:szCs w:val="18"/>
        </w:rPr>
      </w:pPr>
      <w:r w:rsidRPr="00794899">
        <w:rPr>
          <w:b/>
          <w:szCs w:val="18"/>
        </w:rPr>
        <w:t>Tez İzleme Komitesi</w:t>
      </w:r>
      <w:r w:rsidR="00F87E9E">
        <w:rPr>
          <w:b/>
          <w:szCs w:val="18"/>
        </w:rPr>
        <w:t xml:space="preserve"> (TİK)</w:t>
      </w:r>
    </w:p>
    <w:p w14:paraId="7D498D04" w14:textId="77777777" w:rsidR="0051252A" w:rsidRPr="00794899" w:rsidRDefault="0051252A">
      <w:pPr>
        <w:jc w:val="both"/>
        <w:rPr>
          <w:b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1417"/>
        <w:gridCol w:w="1135"/>
      </w:tblGrid>
      <w:tr w:rsidR="00F87E9E" w:rsidRPr="00626EBF" w14:paraId="09886077" w14:textId="77777777" w:rsidTr="006A5828">
        <w:trPr>
          <w:trHeight w:val="273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40B56249" w14:textId="2BD4B5C9" w:rsidR="00F87E9E" w:rsidRPr="00626EBF" w:rsidRDefault="00F87E9E" w:rsidP="00F87E9E">
            <w:pPr>
              <w:jc w:val="both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 xml:space="preserve"> Üyesi / Üyeleri *</w:t>
            </w:r>
          </w:p>
        </w:tc>
      </w:tr>
      <w:tr w:rsidR="00F87E9E" w:rsidRPr="00626EBF" w14:paraId="49E3829F" w14:textId="77777777" w:rsidTr="006A5828">
        <w:trPr>
          <w:trHeight w:val="273"/>
        </w:trPr>
        <w:tc>
          <w:tcPr>
            <w:tcW w:w="4253" w:type="dxa"/>
            <w:shd w:val="clear" w:color="auto" w:fill="auto"/>
            <w:vAlign w:val="center"/>
          </w:tcPr>
          <w:p w14:paraId="4FE975D1" w14:textId="77777777" w:rsidR="00F87E9E" w:rsidRPr="00626EBF" w:rsidRDefault="00F87E9E" w:rsidP="007C1236">
            <w:pPr>
              <w:ind w:right="-828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>Ünvanı, Adı ve Soyadı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B6664F" w14:textId="0217F5E6" w:rsidR="00F87E9E" w:rsidRPr="00626EBF" w:rsidRDefault="00F87E9E" w:rsidP="00F87E9E">
            <w:pPr>
              <w:rPr>
                <w:b/>
                <w:szCs w:val="18"/>
              </w:rPr>
            </w:pPr>
            <w:r w:rsidRPr="00794899">
              <w:rPr>
                <w:b/>
                <w:szCs w:val="18"/>
              </w:rPr>
              <w:t>Kurumu / Anabilim Dalı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59C2CB" w14:textId="1FE81690" w:rsidR="00F87E9E" w:rsidRPr="00626EBF" w:rsidRDefault="00F87E9E" w:rsidP="007C1236">
            <w:pPr>
              <w:ind w:right="-103"/>
              <w:jc w:val="center"/>
              <w:rPr>
                <w:b/>
                <w:szCs w:val="18"/>
              </w:rPr>
            </w:pPr>
            <w:r w:rsidRPr="00626EBF">
              <w:rPr>
                <w:b/>
                <w:szCs w:val="18"/>
              </w:rPr>
              <w:t>İmza</w:t>
            </w:r>
          </w:p>
        </w:tc>
        <w:tc>
          <w:tcPr>
            <w:tcW w:w="1135" w:type="dxa"/>
            <w:vAlign w:val="center"/>
          </w:tcPr>
          <w:p w14:paraId="7092C6DA" w14:textId="33DD8430" w:rsidR="00F87E9E" w:rsidRPr="002E117F" w:rsidRDefault="00F87E9E" w:rsidP="00F87E9E">
            <w:pPr>
              <w:jc w:val="center"/>
              <w:rPr>
                <w:b/>
                <w:sz w:val="22"/>
                <w:szCs w:val="22"/>
              </w:rPr>
            </w:pPr>
            <w:r w:rsidRPr="007F63E1">
              <w:rPr>
                <w:b/>
                <w:sz w:val="22"/>
                <w:szCs w:val="22"/>
              </w:rPr>
              <w:t>Katıl</w:t>
            </w:r>
            <w:r>
              <w:rPr>
                <w:b/>
                <w:sz w:val="22"/>
                <w:szCs w:val="22"/>
              </w:rPr>
              <w:t xml:space="preserve">ım </w:t>
            </w:r>
            <w:r w:rsidRPr="007F63E1">
              <w:rPr>
                <w:b/>
                <w:sz w:val="22"/>
                <w:szCs w:val="22"/>
              </w:rPr>
              <w:t>Şekli</w:t>
            </w:r>
            <w:r>
              <w:rPr>
                <w:b/>
                <w:sz w:val="22"/>
                <w:szCs w:val="22"/>
              </w:rPr>
              <w:t xml:space="preserve"> ** </w:t>
            </w:r>
            <w:r w:rsidRPr="007F63E1">
              <w:rPr>
                <w:b/>
                <w:sz w:val="22"/>
                <w:szCs w:val="22"/>
              </w:rPr>
              <w:t>(Y/U)</w:t>
            </w:r>
          </w:p>
        </w:tc>
      </w:tr>
      <w:tr w:rsidR="00F87E9E" w:rsidRPr="00626EBF" w14:paraId="19E92501" w14:textId="77777777" w:rsidTr="006A5828">
        <w:trPr>
          <w:trHeight w:val="273"/>
        </w:trPr>
        <w:tc>
          <w:tcPr>
            <w:tcW w:w="4253" w:type="dxa"/>
            <w:shd w:val="clear" w:color="auto" w:fill="auto"/>
            <w:vAlign w:val="center"/>
          </w:tcPr>
          <w:p w14:paraId="3816D71E" w14:textId="77777777" w:rsidR="00F87E9E" w:rsidRPr="00F87E9E" w:rsidRDefault="00F87E9E" w:rsidP="007C1236">
            <w:pPr>
              <w:ind w:right="-828"/>
              <w:rPr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885B77" w14:textId="77777777" w:rsidR="00F87E9E" w:rsidRPr="00626EBF" w:rsidRDefault="00F87E9E" w:rsidP="007C1236">
            <w:pPr>
              <w:ind w:right="-828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476D11" w14:textId="37990602" w:rsidR="00F87E9E" w:rsidRPr="00626EBF" w:rsidRDefault="00F87E9E" w:rsidP="007C1236">
            <w:pPr>
              <w:ind w:right="-828"/>
              <w:rPr>
                <w:szCs w:val="18"/>
              </w:rPr>
            </w:pPr>
          </w:p>
        </w:tc>
        <w:tc>
          <w:tcPr>
            <w:tcW w:w="1135" w:type="dxa"/>
          </w:tcPr>
          <w:p w14:paraId="523016D7" w14:textId="77777777" w:rsidR="00F87E9E" w:rsidRPr="00626EBF" w:rsidRDefault="00F87E9E" w:rsidP="007C1236">
            <w:pPr>
              <w:ind w:right="-828"/>
              <w:jc w:val="center"/>
              <w:rPr>
                <w:szCs w:val="18"/>
              </w:rPr>
            </w:pPr>
          </w:p>
        </w:tc>
      </w:tr>
    </w:tbl>
    <w:p w14:paraId="245E6613" w14:textId="29CC285D" w:rsidR="00F87E9E" w:rsidRDefault="00F87E9E" w:rsidP="006A5828">
      <w:pPr>
        <w:ind w:right="-426" w:hanging="284"/>
        <w:jc w:val="both"/>
        <w:rPr>
          <w:sz w:val="20"/>
          <w:szCs w:val="18"/>
        </w:rPr>
      </w:pPr>
      <w:r w:rsidRPr="00962061">
        <w:rPr>
          <w:sz w:val="20"/>
          <w:szCs w:val="18"/>
        </w:rPr>
        <w:t>*</w:t>
      </w:r>
      <w:r>
        <w:rPr>
          <w:sz w:val="20"/>
          <w:szCs w:val="18"/>
        </w:rPr>
        <w:t xml:space="preserve"> </w:t>
      </w:r>
      <w:r w:rsidRPr="00962061">
        <w:rPr>
          <w:sz w:val="20"/>
          <w:szCs w:val="18"/>
        </w:rPr>
        <w:t>Sınav yüz yüze yapıldıysa, satırlar jüri üyesi sayısı kadar çoğaltılabilir</w:t>
      </w:r>
      <w:r w:rsidR="00C17AA2">
        <w:rPr>
          <w:sz w:val="20"/>
          <w:szCs w:val="18"/>
        </w:rPr>
        <w:t>.</w:t>
      </w:r>
    </w:p>
    <w:p w14:paraId="547EA77D" w14:textId="603CE3FB" w:rsidR="00F87E9E" w:rsidRPr="002E117F" w:rsidRDefault="00F87E9E" w:rsidP="006A5828">
      <w:pPr>
        <w:ind w:right="-426" w:hanging="284"/>
        <w:jc w:val="both"/>
        <w:rPr>
          <w:sz w:val="20"/>
          <w:szCs w:val="18"/>
        </w:rPr>
      </w:pPr>
      <w:r>
        <w:rPr>
          <w:sz w:val="20"/>
          <w:szCs w:val="22"/>
        </w:rPr>
        <w:t xml:space="preserve">** </w:t>
      </w:r>
      <w:r w:rsidR="00C17AA2">
        <w:rPr>
          <w:sz w:val="20"/>
          <w:szCs w:val="22"/>
        </w:rPr>
        <w:t>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28A37AF5" w14:textId="77777777" w:rsidR="0051252A" w:rsidRDefault="0051252A">
      <w:pPr>
        <w:ind w:left="-900"/>
        <w:rPr>
          <w:b/>
          <w:sz w:val="22"/>
          <w:szCs w:val="18"/>
        </w:rPr>
      </w:pPr>
    </w:p>
    <w:p w14:paraId="22B0C6F9" w14:textId="77777777" w:rsidR="0051252A" w:rsidRDefault="0051252A">
      <w:pPr>
        <w:spacing w:line="240" w:lineRule="atLeast"/>
        <w:rPr>
          <w:b/>
          <w:sz w:val="22"/>
          <w:szCs w:val="18"/>
        </w:rPr>
      </w:pPr>
    </w:p>
    <w:sectPr w:rsidR="0051252A" w:rsidSect="0043491A">
      <w:pgSz w:w="11906" w:h="16838"/>
      <w:pgMar w:top="1135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6E"/>
    <w:rsid w:val="000271B3"/>
    <w:rsid w:val="00037A35"/>
    <w:rsid w:val="00043D94"/>
    <w:rsid w:val="00092DDD"/>
    <w:rsid w:val="000B138C"/>
    <w:rsid w:val="00102FAB"/>
    <w:rsid w:val="00105FAD"/>
    <w:rsid w:val="00132506"/>
    <w:rsid w:val="00146923"/>
    <w:rsid w:val="00147D1E"/>
    <w:rsid w:val="00195553"/>
    <w:rsid w:val="001B099F"/>
    <w:rsid w:val="001C5B6A"/>
    <w:rsid w:val="001E27B2"/>
    <w:rsid w:val="00213412"/>
    <w:rsid w:val="002431B8"/>
    <w:rsid w:val="00246737"/>
    <w:rsid w:val="00262B6E"/>
    <w:rsid w:val="002F487A"/>
    <w:rsid w:val="00301F44"/>
    <w:rsid w:val="00306A80"/>
    <w:rsid w:val="00372578"/>
    <w:rsid w:val="00376D6B"/>
    <w:rsid w:val="003A7125"/>
    <w:rsid w:val="003C4E3B"/>
    <w:rsid w:val="003E3885"/>
    <w:rsid w:val="0043491A"/>
    <w:rsid w:val="00452627"/>
    <w:rsid w:val="00454FAB"/>
    <w:rsid w:val="004948BD"/>
    <w:rsid w:val="0051252A"/>
    <w:rsid w:val="005372CC"/>
    <w:rsid w:val="00546CD3"/>
    <w:rsid w:val="005574FB"/>
    <w:rsid w:val="00565843"/>
    <w:rsid w:val="005E38C5"/>
    <w:rsid w:val="00605043"/>
    <w:rsid w:val="00645795"/>
    <w:rsid w:val="006717A4"/>
    <w:rsid w:val="006A5828"/>
    <w:rsid w:val="00710D32"/>
    <w:rsid w:val="00757878"/>
    <w:rsid w:val="007706DA"/>
    <w:rsid w:val="00786B57"/>
    <w:rsid w:val="00794899"/>
    <w:rsid w:val="007D3B2D"/>
    <w:rsid w:val="00811F81"/>
    <w:rsid w:val="008847E5"/>
    <w:rsid w:val="008870CE"/>
    <w:rsid w:val="008922D8"/>
    <w:rsid w:val="008A296C"/>
    <w:rsid w:val="008B3D27"/>
    <w:rsid w:val="008C426C"/>
    <w:rsid w:val="008F2676"/>
    <w:rsid w:val="008F684D"/>
    <w:rsid w:val="00900BBB"/>
    <w:rsid w:val="00900E55"/>
    <w:rsid w:val="00906C8F"/>
    <w:rsid w:val="00925240"/>
    <w:rsid w:val="0093426B"/>
    <w:rsid w:val="009753CC"/>
    <w:rsid w:val="00975C10"/>
    <w:rsid w:val="009C5E05"/>
    <w:rsid w:val="00A707C7"/>
    <w:rsid w:val="00A87C28"/>
    <w:rsid w:val="00AD4617"/>
    <w:rsid w:val="00AE02F1"/>
    <w:rsid w:val="00AF525A"/>
    <w:rsid w:val="00B16072"/>
    <w:rsid w:val="00B54FE5"/>
    <w:rsid w:val="00B86D7B"/>
    <w:rsid w:val="00BA1D5B"/>
    <w:rsid w:val="00BB278F"/>
    <w:rsid w:val="00C17AA2"/>
    <w:rsid w:val="00C21BDC"/>
    <w:rsid w:val="00C3015C"/>
    <w:rsid w:val="00C56C02"/>
    <w:rsid w:val="00D3325B"/>
    <w:rsid w:val="00D616BF"/>
    <w:rsid w:val="00DA0A5E"/>
    <w:rsid w:val="00DA1497"/>
    <w:rsid w:val="00E13253"/>
    <w:rsid w:val="00E769D2"/>
    <w:rsid w:val="00E95C08"/>
    <w:rsid w:val="00EE1764"/>
    <w:rsid w:val="00EE1B2D"/>
    <w:rsid w:val="00EF39C6"/>
    <w:rsid w:val="00F016E8"/>
    <w:rsid w:val="00F87E9E"/>
    <w:rsid w:val="00FC0780"/>
    <w:rsid w:val="00FE66CD"/>
    <w:rsid w:val="40A54AB0"/>
    <w:rsid w:val="6CB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5DD14"/>
  <w15:chartTrackingRefBased/>
  <w15:docId w15:val="{57A479C9-1E8B-44E2-B874-C83F021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-1560"/>
        <w:tab w:val="left" w:pos="-1418"/>
      </w:tabs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</w:rPr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99"/>
    <w:qFormat/>
    <w:rsid w:val="002F4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</dc:creator>
  <cp:keywords/>
  <cp:lastModifiedBy>MURAT BOYACIO�LU</cp:lastModifiedBy>
  <cp:revision>13</cp:revision>
  <cp:lastPrinted>2019-04-19T07:35:00Z</cp:lastPrinted>
  <dcterms:created xsi:type="dcterms:W3CDTF">2025-05-22T11:41:00Z</dcterms:created>
  <dcterms:modified xsi:type="dcterms:W3CDTF">2025-05-23T09:20:00Z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